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17" w:rsidRPr="00CD4510" w:rsidRDefault="00F14E17" w:rsidP="00AC33F8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Fonts w:ascii="Helvetica" w:hAnsi="Helvetica" w:cs="Helvetica"/>
          <w:color w:val="333333"/>
          <w:sz w:val="14"/>
          <w:szCs w:val="14"/>
          <w:lang w:val="sr-Cyrl-RS"/>
        </w:rPr>
      </w:pPr>
      <w:r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У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складу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одредбама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Закона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о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јавним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("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Службени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гласник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Републике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Србије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",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>124/2012</w:t>
      </w:r>
      <w:r w:rsidR="00AC33F8">
        <w:rPr>
          <w:rFonts w:ascii="Helvetica" w:hAnsi="Helvetica" w:cs="Helvetica"/>
          <w:color w:val="333333"/>
          <w:sz w:val="14"/>
          <w:szCs w:val="14"/>
          <w:lang w:val="sr-Cyrl-CS"/>
        </w:rPr>
        <w:t>,68/15</w:t>
      </w:r>
      <w:r>
        <w:rPr>
          <w:rFonts w:ascii="Helvetica" w:hAnsi="Helvetica" w:cs="Helvetica"/>
          <w:color w:val="333333"/>
          <w:sz w:val="14"/>
          <w:szCs w:val="14"/>
        </w:rPr>
        <w:t>)</w:t>
      </w:r>
    </w:p>
    <w:p w:rsidR="005C2949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Style w:val="a2"/>
          <w:rFonts w:ascii="Arial" w:hAnsi="Arial" w:cs="Arial"/>
          <w:color w:val="333333"/>
          <w:sz w:val="14"/>
          <w:szCs w:val="14"/>
          <w:lang w:val="sr-Cyrl-CS"/>
        </w:rPr>
      </w:pPr>
      <w:r>
        <w:rPr>
          <w:rStyle w:val="a2"/>
          <w:rFonts w:ascii="Arial" w:hAnsi="Arial" w:cs="Arial"/>
          <w:color w:val="333333"/>
          <w:sz w:val="14"/>
          <w:szCs w:val="14"/>
        </w:rPr>
        <w:t>ЈПКД</w:t>
      </w:r>
      <w:proofErr w:type="gramStart"/>
      <w:r>
        <w:rPr>
          <w:rStyle w:val="a2"/>
          <w:rFonts w:ascii="Arial" w:hAnsi="Arial" w:cs="Arial"/>
          <w:color w:val="333333"/>
          <w:sz w:val="14"/>
          <w:szCs w:val="14"/>
        </w:rPr>
        <w:t xml:space="preserve">“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Топлица</w:t>
      </w:r>
      <w:proofErr w:type="spellEnd"/>
      <w:proofErr w:type="gramEnd"/>
      <w:r>
        <w:rPr>
          <w:rStyle w:val="a2"/>
          <w:rFonts w:ascii="Arial" w:hAnsi="Arial" w:cs="Arial"/>
          <w:color w:val="333333"/>
          <w:sz w:val="14"/>
          <w:szCs w:val="14"/>
        </w:rPr>
        <w:t xml:space="preserve">“ </w:t>
      </w:r>
      <w:r w:rsidR="00B7241D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 xml:space="preserve">Драган Милуновић </w:t>
      </w:r>
      <w:proofErr w:type="spellStart"/>
      <w:r w:rsidR="00B7241D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>Џуле</w:t>
      </w:r>
      <w:proofErr w:type="spellEnd"/>
      <w:r w:rsidR="000520A1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 xml:space="preserve"> бр. 2 18430 Куршумлија</w:t>
      </w:r>
    </w:p>
    <w:p w:rsidR="00F14E17" w:rsidRDefault="005C29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2"/>
          <w:rFonts w:ascii="Arial" w:hAnsi="Arial" w:cs="Arial"/>
          <w:color w:val="333333"/>
          <w:sz w:val="14"/>
          <w:szCs w:val="14"/>
          <w:lang w:val="sr-Latn-CS"/>
        </w:rPr>
        <w:t>Web: www.jpkdtoplica.co.sr</w:t>
      </w:r>
      <w:r w:rsidR="00F14E17">
        <w:rPr>
          <w:rStyle w:val="a2"/>
          <w:rFonts w:ascii="Arial" w:hAnsi="Arial" w:cs="Arial"/>
          <w:color w:val="333333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о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г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л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а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ш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а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в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а</w:t>
      </w:r>
      <w:r>
        <w:rPr>
          <w:rFonts w:ascii="Helvetica" w:hAnsi="Helvetica" w:cs="Helvetica"/>
          <w:color w:val="333333"/>
          <w:sz w:val="14"/>
          <w:szCs w:val="14"/>
        </w:rPr>
        <w:t>             </w:t>
      </w:r>
    </w:p>
    <w:p w:rsidR="0076508F" w:rsidRPr="004D5CE3" w:rsidRDefault="00F14E17" w:rsidP="0076508F">
      <w:pPr>
        <w:ind w:left="720"/>
        <w:rPr>
          <w:rFonts w:ascii="Arial" w:hAnsi="Arial" w:cs="Arial"/>
          <w:b/>
          <w:bCs/>
          <w:vertAlign w:val="superscript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Style w:val="a2"/>
          <w:rFonts w:ascii="Arial" w:hAnsi="Arial" w:cs="Arial"/>
          <w:color w:val="333333"/>
          <w:sz w:val="14"/>
          <w:szCs w:val="14"/>
        </w:rPr>
        <w:t>ЈАВНИ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ПОЗИВ</w:t>
      </w:r>
      <w:r>
        <w:rPr>
          <w:rFonts w:ascii="Helvetica" w:hAnsi="Helvetica" w:cs="Helvetica"/>
          <w:b/>
          <w:bCs/>
          <w:color w:val="333333"/>
          <w:sz w:val="14"/>
          <w:szCs w:val="14"/>
        </w:rPr>
        <w:br/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 </w:t>
      </w:r>
      <w:r w:rsidR="000520A1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 xml:space="preserve">  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proofErr w:type="gramStart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прикупљање</w:t>
      </w:r>
      <w:proofErr w:type="spellEnd"/>
      <w:proofErr w:type="gram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, </w:t>
      </w:r>
      <w:r>
        <w:rPr>
          <w:rStyle w:val="a2"/>
          <w:rFonts w:ascii="Arial" w:hAnsi="Arial" w:cs="Arial"/>
          <w:color w:val="333333"/>
          <w:sz w:val="14"/>
          <w:szCs w:val="14"/>
        </w:rPr>
        <w:t>у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поступку</w:t>
      </w:r>
      <w:proofErr w:type="spellEnd"/>
      <w:r w:rsidR="008D42E6">
        <w:rPr>
          <w:rStyle w:val="a2"/>
          <w:rFonts w:ascii="Arial" w:hAnsi="Arial" w:cs="Arial"/>
          <w:color w:val="333333"/>
          <w:sz w:val="14"/>
          <w:szCs w:val="14"/>
        </w:rPr>
        <w:t xml:space="preserve"> </w:t>
      </w:r>
      <w:r w:rsidR="008D42E6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>јавне набавке мале вредности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јавну</w:t>
      </w:r>
      <w:proofErr w:type="spellEnd"/>
      <w:r w:rsidR="000520A1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 xml:space="preserve"> набавку добара –</w:t>
      </w:r>
      <w:r w:rsidR="00AC33F8">
        <w:rPr>
          <w:rStyle w:val="a2"/>
          <w:rFonts w:ascii="Arial" w:hAnsi="Arial" w:cs="Arial"/>
          <w:color w:val="333333"/>
          <w:sz w:val="16"/>
          <w:szCs w:val="16"/>
          <w:lang w:val="sr-Cyrl-CS"/>
        </w:rPr>
        <w:t>Трактор са кабином</w:t>
      </w:r>
    </w:p>
    <w:p w:rsidR="00F14E17" w:rsidRDefault="00F14E17" w:rsidP="000520A1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b/>
          <w:bCs/>
          <w:color w:val="333333"/>
          <w:sz w:val="14"/>
          <w:szCs w:val="14"/>
        </w:rPr>
        <w:br/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2"/>
          <w:rFonts w:ascii="Helvetica" w:hAnsi="Helvetica" w:cs="Helvetica"/>
          <w:color w:val="333333"/>
          <w:sz w:val="14"/>
          <w:szCs w:val="14"/>
        </w:rPr>
        <w:t>(</w:t>
      </w:r>
      <w:proofErr w:type="spellStart"/>
      <w:proofErr w:type="gramStart"/>
      <w:r>
        <w:rPr>
          <w:rStyle w:val="a2"/>
          <w:rFonts w:ascii="Arial" w:hAnsi="Arial" w:cs="Arial"/>
          <w:color w:val="333333"/>
          <w:sz w:val="14"/>
          <w:szCs w:val="14"/>
        </w:rPr>
        <w:t>број</w:t>
      </w:r>
      <w:proofErr w:type="spellEnd"/>
      <w:proofErr w:type="gram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јавне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набавке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 w:rsidR="0076508F">
        <w:rPr>
          <w:rStyle w:val="a2"/>
          <w:rFonts w:ascii="Helvetica" w:hAnsi="Helvetica" w:cs="Helvetica"/>
          <w:color w:val="333333"/>
          <w:sz w:val="14"/>
          <w:szCs w:val="14"/>
        </w:rPr>
        <w:t>–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 w:rsidR="00C206F1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>9</w:t>
      </w:r>
      <w:r w:rsidR="00AC33F8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>/2016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)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br/>
        <w:t>    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        1. </w:t>
      </w:r>
      <w:r>
        <w:rPr>
          <w:rStyle w:val="a2"/>
          <w:rFonts w:ascii="Arial" w:hAnsi="Arial" w:cs="Arial"/>
          <w:color w:val="333333"/>
          <w:sz w:val="14"/>
          <w:szCs w:val="14"/>
        </w:rPr>
        <w:t xml:space="preserve">ЈПКД „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Топлица</w:t>
      </w:r>
      <w:proofErr w:type="spellEnd"/>
      <w:proofErr w:type="gramStart"/>
      <w:r>
        <w:rPr>
          <w:rStyle w:val="a2"/>
          <w:rFonts w:ascii="Arial" w:hAnsi="Arial" w:cs="Arial"/>
          <w:color w:val="333333"/>
          <w:sz w:val="14"/>
          <w:szCs w:val="14"/>
        </w:rPr>
        <w:t>“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позива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све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заинтересоване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поднесу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своје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8D42E6">
        <w:rPr>
          <w:rFonts w:ascii="Helvetica" w:hAnsi="Helvetica" w:cs="Helvetica"/>
          <w:color w:val="333333"/>
          <w:sz w:val="14"/>
          <w:szCs w:val="14"/>
          <w:lang w:val="sr-Cyrl-CS"/>
        </w:rPr>
        <w:t>за јавну набавку у</w:t>
      </w:r>
      <w:r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поступку</w:t>
      </w:r>
      <w:r w:rsidR="008D42E6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јавне набавке мале вредности</w:t>
      </w:r>
      <w:r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а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условима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из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овог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јавног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позива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  <w:lang w:val="sr-Cyrl-CS"/>
        </w:rPr>
      </w:pPr>
    </w:p>
    <w:p w:rsidR="00F14E17" w:rsidRPr="00DE173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b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  </w:t>
      </w:r>
      <w:r>
        <w:rPr>
          <w:rFonts w:ascii="Helvetica" w:hAnsi="Helvetica" w:cs="Helvetica"/>
          <w:b/>
          <w:color w:val="333333"/>
          <w:sz w:val="14"/>
          <w:szCs w:val="14"/>
        </w:rPr>
        <w:t xml:space="preserve">2.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Предмет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  <w:lang w:val="sr-Cyrl-CS"/>
        </w:rPr>
        <w:t xml:space="preserve">набавка </w:t>
      </w:r>
      <w:r w:rsidR="00AC33F8">
        <w:rPr>
          <w:rStyle w:val="a2"/>
          <w:rFonts w:ascii="Arial" w:hAnsi="Arial" w:cs="Arial"/>
          <w:b w:val="0"/>
          <w:color w:val="333333"/>
          <w:sz w:val="16"/>
          <w:szCs w:val="16"/>
          <w:lang w:val="sr-Cyrl-CS"/>
        </w:rPr>
        <w:t>Трактора са кабином</w:t>
      </w:r>
      <w:r w:rsidR="00CD4510">
        <w:rPr>
          <w:rStyle w:val="a2"/>
          <w:rFonts w:ascii="Arial" w:hAnsi="Arial" w:cs="Arial"/>
          <w:b w:val="0"/>
          <w:color w:val="333333"/>
          <w:sz w:val="16"/>
          <w:szCs w:val="16"/>
          <w:lang w:val="sr-Cyrl-CS"/>
        </w:rPr>
        <w:t xml:space="preserve"> </w:t>
      </w:r>
      <w:r w:rsidR="00DE1737">
        <w:rPr>
          <w:rStyle w:val="a2"/>
          <w:rFonts w:ascii="Arial" w:hAnsi="Arial" w:cs="Arial"/>
          <w:b w:val="0"/>
          <w:color w:val="333333"/>
          <w:sz w:val="16"/>
          <w:szCs w:val="16"/>
          <w:lang w:val="sr-Cyrl-CS"/>
        </w:rPr>
        <w:t xml:space="preserve">шифра </w:t>
      </w:r>
      <w:r w:rsidR="00AC33F8">
        <w:rPr>
          <w:rStyle w:val="a2"/>
          <w:rFonts w:ascii="Arial" w:hAnsi="Arial" w:cs="Arial"/>
          <w:b w:val="0"/>
          <w:color w:val="333333"/>
          <w:sz w:val="16"/>
          <w:szCs w:val="16"/>
          <w:lang w:val="sr-Cyrl-CS"/>
        </w:rPr>
        <w:t>16700000</w:t>
      </w:r>
    </w:p>
    <w:p w:rsidR="00F14E17" w:rsidRDefault="005C29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CS"/>
        </w:rPr>
      </w:pPr>
      <w:r>
        <w:rPr>
          <w:rFonts w:ascii="Arial" w:hAnsi="Arial" w:cs="Arial"/>
          <w:color w:val="333333"/>
          <w:sz w:val="14"/>
          <w:szCs w:val="14"/>
          <w:lang w:val="sr-Cyrl-CS"/>
        </w:rPr>
        <w:t>Основне техничке карактеристике:</w:t>
      </w:r>
    </w:p>
    <w:p w:rsidR="007878E8" w:rsidRPr="007878E8" w:rsidRDefault="007878E8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RS"/>
        </w:rPr>
        <w:t>Година производње 2016</w:t>
      </w:r>
    </w:p>
    <w:p w:rsidR="0096611E" w:rsidRPr="006402E4" w:rsidRDefault="000E6E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CS"/>
        </w:rPr>
        <w:t xml:space="preserve">Погон: </w:t>
      </w:r>
      <w:r w:rsidR="006402E4">
        <w:rPr>
          <w:rFonts w:ascii="Arial" w:hAnsi="Arial" w:cs="Arial"/>
          <w:color w:val="333333"/>
          <w:sz w:val="14"/>
          <w:szCs w:val="14"/>
          <w:lang w:val="sr-Cyrl-CS"/>
        </w:rPr>
        <w:t xml:space="preserve">4 </w:t>
      </w:r>
      <w:r w:rsidR="006402E4">
        <w:rPr>
          <w:rFonts w:ascii="Arial" w:hAnsi="Arial" w:cs="Arial"/>
          <w:color w:val="333333"/>
          <w:sz w:val="14"/>
          <w:szCs w:val="14"/>
          <w:lang w:val="sr-Latn-RS"/>
        </w:rPr>
        <w:t>WD</w:t>
      </w:r>
    </w:p>
    <w:p w:rsidR="000E6E49" w:rsidRDefault="000E6E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CS"/>
        </w:rPr>
        <w:t xml:space="preserve">Снага: минимум 50 </w:t>
      </w:r>
      <w:r>
        <w:rPr>
          <w:rFonts w:ascii="Arial" w:hAnsi="Arial" w:cs="Arial"/>
          <w:color w:val="333333"/>
          <w:sz w:val="14"/>
          <w:szCs w:val="14"/>
          <w:lang w:val="sr-Latn-RS"/>
        </w:rPr>
        <w:t>KS</w:t>
      </w:r>
    </w:p>
    <w:p w:rsidR="000E6E49" w:rsidRDefault="004830FB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RS"/>
        </w:rPr>
        <w:t>Мењач: Механички</w:t>
      </w:r>
      <w:r w:rsidR="00D6674D">
        <w:rPr>
          <w:rFonts w:ascii="Arial" w:hAnsi="Arial" w:cs="Arial"/>
          <w:color w:val="333333"/>
          <w:sz w:val="14"/>
          <w:szCs w:val="14"/>
          <w:lang w:val="sr-Cyrl-RS"/>
        </w:rPr>
        <w:t xml:space="preserve"> минимум</w:t>
      </w:r>
      <w:r>
        <w:rPr>
          <w:rFonts w:ascii="Arial" w:hAnsi="Arial" w:cs="Arial"/>
          <w:color w:val="333333"/>
          <w:sz w:val="14"/>
          <w:szCs w:val="14"/>
          <w:lang w:val="sr-Cyrl-RS"/>
        </w:rPr>
        <w:t xml:space="preserve"> 8N+2R</w:t>
      </w:r>
    </w:p>
    <w:p w:rsidR="000E6E49" w:rsidRDefault="000E6E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RS"/>
        </w:rPr>
        <w:t>Блокада диференцијала</w:t>
      </w:r>
    </w:p>
    <w:p w:rsidR="000E6E49" w:rsidRDefault="000E6E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RS"/>
        </w:rPr>
        <w:t xml:space="preserve">Двостепено </w:t>
      </w:r>
      <w:proofErr w:type="spellStart"/>
      <w:r>
        <w:rPr>
          <w:rFonts w:ascii="Arial" w:hAnsi="Arial" w:cs="Arial"/>
          <w:color w:val="333333"/>
          <w:sz w:val="14"/>
          <w:szCs w:val="14"/>
          <w:lang w:val="sr-Cyrl-RS"/>
        </w:rPr>
        <w:t>квачило</w:t>
      </w:r>
      <w:proofErr w:type="spellEnd"/>
    </w:p>
    <w:p w:rsidR="000E6E49" w:rsidRPr="000E6E49" w:rsidRDefault="000E6E49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Arial" w:hAnsi="Arial" w:cs="Arial"/>
          <w:color w:val="333333"/>
          <w:sz w:val="14"/>
          <w:szCs w:val="14"/>
          <w:lang w:val="sr-Cyrl-RS"/>
        </w:rPr>
      </w:pPr>
      <w:r>
        <w:rPr>
          <w:rFonts w:ascii="Arial" w:hAnsi="Arial" w:cs="Arial"/>
          <w:color w:val="333333"/>
          <w:sz w:val="14"/>
          <w:szCs w:val="14"/>
          <w:lang w:val="sr-Cyrl-RS"/>
        </w:rPr>
        <w:t>Управљач хидраулични</w:t>
      </w:r>
    </w:p>
    <w:p w:rsidR="00F14E17" w:rsidRPr="004D5CE3" w:rsidRDefault="00F14E17" w:rsidP="004D5CE3">
      <w:pPr>
        <w:jc w:val="both"/>
        <w:rPr>
          <w:rFonts w:ascii="Arial" w:hAnsi="Arial" w:cs="Arial"/>
          <w:b/>
          <w:sz w:val="14"/>
          <w:szCs w:val="14"/>
          <w:lang w:val="sr-Cyrl-CS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Предмет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ближе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одређен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center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3.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Услови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учествовање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>: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Право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учешћа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поступку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имају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: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1.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Испуњавају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услове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учешће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складу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</w:t>
      </w:r>
      <w:proofErr w:type="spellEnd"/>
      <w:proofErr w:type="gramStart"/>
      <w:r>
        <w:rPr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чланом</w:t>
      </w:r>
      <w:proofErr w:type="spellEnd"/>
      <w:proofErr w:type="gramEnd"/>
      <w:r>
        <w:rPr>
          <w:rFonts w:ascii="Helvetica" w:hAnsi="Helvetica" w:cs="Helvetica"/>
          <w:color w:val="333333"/>
          <w:sz w:val="14"/>
          <w:szCs w:val="14"/>
        </w:rPr>
        <w:t> 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>75</w:t>
      </w:r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и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чланом</w:t>
      </w:r>
      <w:proofErr w:type="spellEnd"/>
      <w:r w:rsidR="005C2949"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>77</w:t>
      </w:r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Закона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о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јавним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("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Службени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гласник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РС</w:t>
      </w:r>
      <w:r>
        <w:rPr>
          <w:rFonts w:ascii="Helvetica" w:hAnsi="Helvetica" w:cs="Helvetica"/>
          <w:color w:val="333333"/>
          <w:sz w:val="14"/>
          <w:szCs w:val="14"/>
        </w:rPr>
        <w:t xml:space="preserve">",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>124/2012</w:t>
      </w:r>
      <w:proofErr w:type="gramStart"/>
      <w:r w:rsidR="000E6E49">
        <w:rPr>
          <w:rFonts w:ascii="Helvetica" w:hAnsi="Helvetica" w:cs="Helvetica"/>
          <w:color w:val="333333"/>
          <w:sz w:val="14"/>
          <w:szCs w:val="14"/>
          <w:lang w:val="sr-Cyrl-CS"/>
        </w:rPr>
        <w:t>,68</w:t>
      </w:r>
      <w:proofErr w:type="gramEnd"/>
      <w:r w:rsidR="000E6E49">
        <w:rPr>
          <w:rFonts w:ascii="Helvetica" w:hAnsi="Helvetica" w:cs="Helvetica"/>
          <w:color w:val="333333"/>
          <w:sz w:val="14"/>
          <w:szCs w:val="14"/>
          <w:lang w:val="sr-Cyrl-CS"/>
        </w:rPr>
        <w:t>/15</w:t>
      </w:r>
      <w:r>
        <w:rPr>
          <w:rFonts w:ascii="Helvetica" w:hAnsi="Helvetica" w:cs="Helvetica"/>
          <w:color w:val="333333"/>
          <w:sz w:val="14"/>
          <w:szCs w:val="14"/>
        </w:rPr>
        <w:t xml:space="preserve">)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;</w:t>
      </w:r>
    </w:p>
    <w:p w:rsidR="00F14E17" w:rsidRPr="005C7435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2.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Располажу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неопходним</w:t>
      </w:r>
      <w:proofErr w:type="spellEnd"/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финансијским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пословним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капацитетом</w:t>
      </w:r>
      <w:proofErr w:type="spellEnd"/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Fonts w:ascii="Helvetica" w:hAnsi="Helvetica" w:cs="Helvetica"/>
          <w:color w:val="333333"/>
          <w:sz w:val="14"/>
          <w:szCs w:val="14"/>
        </w:rPr>
        <w:t>(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остварен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приход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201</w:t>
      </w:r>
      <w:r w:rsidR="000E6E49">
        <w:rPr>
          <w:rFonts w:ascii="Helvetica" w:hAnsi="Helvetica" w:cs="Helvetica"/>
          <w:color w:val="333333"/>
          <w:sz w:val="14"/>
          <w:szCs w:val="14"/>
          <w:lang w:val="sr-Latn-CS"/>
        </w:rPr>
        <w:t>5</w:t>
      </w:r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годину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минималном</w:t>
      </w:r>
      <w:proofErr w:type="spellEnd"/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износу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 w:rsidR="00CD4510">
        <w:rPr>
          <w:rFonts w:ascii="Helvetica" w:hAnsi="Helvetica" w:cs="Helvetica"/>
          <w:color w:val="333333"/>
          <w:sz w:val="14"/>
          <w:szCs w:val="14"/>
        </w:rPr>
        <w:t xml:space="preserve"> 5</w:t>
      </w:r>
      <w:r>
        <w:rPr>
          <w:rFonts w:ascii="Helvetica" w:hAnsi="Helvetica" w:cs="Helvetica"/>
          <w:color w:val="333333"/>
          <w:sz w:val="14"/>
          <w:szCs w:val="14"/>
        </w:rPr>
        <w:t xml:space="preserve">.000.000,00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динара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)</w:t>
      </w:r>
      <w:r w:rsidR="004D5CE3">
        <w:rPr>
          <w:rFonts w:ascii="Helvetica" w:hAnsi="Helvetica" w:cs="Helvetica"/>
          <w:color w:val="333333"/>
          <w:sz w:val="14"/>
          <w:szCs w:val="14"/>
          <w:lang w:val="sr-Cyrl-CS"/>
        </w:rPr>
        <w:t>и (</w:t>
      </w:r>
      <w:r w:rsidR="0033220E" w:rsidRPr="0033220E">
        <w:rPr>
          <w:rFonts w:ascii="Arial" w:hAnsi="Arial" w:cs="Arial"/>
          <w:iCs/>
          <w:sz w:val="14"/>
          <w:szCs w:val="14"/>
          <w:lang w:val="sr-Cyrl-CS"/>
        </w:rPr>
        <w:t xml:space="preserve">најмање </w:t>
      </w:r>
      <w:r w:rsidR="00CD4510">
        <w:rPr>
          <w:rFonts w:ascii="Arial" w:hAnsi="Arial" w:cs="Arial"/>
          <w:iCs/>
          <w:sz w:val="14"/>
          <w:szCs w:val="14"/>
          <w:lang w:val="sr-Cyrl-CS"/>
        </w:rPr>
        <w:t xml:space="preserve">један испоручен </w:t>
      </w:r>
      <w:r w:rsidR="000E6E49">
        <w:rPr>
          <w:rFonts w:ascii="Arial" w:hAnsi="Arial" w:cs="Arial"/>
          <w:iCs/>
          <w:sz w:val="14"/>
          <w:szCs w:val="14"/>
          <w:lang w:val="sr-Cyrl-CS"/>
        </w:rPr>
        <w:t>трактор са кабином</w:t>
      </w:r>
      <w:r w:rsidR="0033220E" w:rsidRPr="0033220E">
        <w:rPr>
          <w:rFonts w:ascii="Arial" w:hAnsi="Arial" w:cs="Arial"/>
          <w:iCs/>
          <w:sz w:val="14"/>
          <w:szCs w:val="14"/>
          <w:lang w:val="sr-Cyrl-CS"/>
        </w:rPr>
        <w:t xml:space="preserve"> у </w:t>
      </w:r>
      <w:proofErr w:type="spellStart"/>
      <w:r w:rsidR="0033220E" w:rsidRPr="0033220E">
        <w:rPr>
          <w:rFonts w:ascii="Arial" w:hAnsi="Arial" w:cs="Arial"/>
          <w:iCs/>
          <w:sz w:val="14"/>
          <w:szCs w:val="14"/>
          <w:lang w:val="sr-Cyrl-CS"/>
        </w:rPr>
        <w:t>предходној</w:t>
      </w:r>
      <w:proofErr w:type="spellEnd"/>
      <w:r w:rsidR="0033220E" w:rsidRPr="0033220E">
        <w:rPr>
          <w:rFonts w:ascii="Arial" w:hAnsi="Arial" w:cs="Arial"/>
          <w:iCs/>
          <w:sz w:val="14"/>
          <w:szCs w:val="14"/>
          <w:lang w:val="sr-Cyrl-CS"/>
        </w:rPr>
        <w:t xml:space="preserve"> години</w:t>
      </w:r>
      <w:r w:rsidR="0033220E" w:rsidRPr="0033220E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</w:t>
      </w:r>
      <w:r w:rsidR="005C7435">
        <w:rPr>
          <w:rFonts w:ascii="Helvetica" w:hAnsi="Helvetica" w:cs="Helvetica"/>
          <w:color w:val="333333"/>
          <w:sz w:val="14"/>
          <w:szCs w:val="14"/>
          <w:lang w:val="sr-Cyrl-CS"/>
        </w:rPr>
        <w:t>).</w:t>
      </w:r>
    </w:p>
    <w:p w:rsidR="00F14E17" w:rsidRPr="00AC6F84" w:rsidRDefault="00F14E17" w:rsidP="00AC6F84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t>3.</w:t>
      </w:r>
      <w:r>
        <w:rPr>
          <w:rFonts w:ascii="Arial" w:hAnsi="Arial" w:cs="Arial"/>
          <w:color w:val="333333"/>
          <w:sz w:val="14"/>
          <w:szCs w:val="14"/>
        </w:rPr>
        <w:t xml:space="preserve">Располажу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довољним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техничким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и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кадровским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капацитетима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333333"/>
          <w:sz w:val="14"/>
          <w:szCs w:val="14"/>
          <w:lang w:val="sr-Cyrl-CS"/>
        </w:rPr>
        <w:t>( поседовање</w:t>
      </w:r>
      <w:proofErr w:type="gramEnd"/>
      <w:r w:rsidR="003B17DC">
        <w:rPr>
          <w:rFonts w:ascii="Arial" w:hAnsi="Arial" w:cs="Arial"/>
          <w:color w:val="333333"/>
          <w:sz w:val="14"/>
          <w:szCs w:val="14"/>
          <w:lang w:val="sr-Latn-CS"/>
        </w:rPr>
        <w:t xml:space="preserve"> </w:t>
      </w:r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 xml:space="preserve">продајног или производног </w:t>
      </w:r>
      <w:r w:rsidR="003B17DC">
        <w:rPr>
          <w:rFonts w:ascii="Arial" w:hAnsi="Arial" w:cs="Arial"/>
          <w:color w:val="333333"/>
          <w:sz w:val="14"/>
          <w:szCs w:val="14"/>
          <w:lang w:val="sr-Cyrl-CS"/>
        </w:rPr>
        <w:t xml:space="preserve">простора- </w:t>
      </w:r>
      <w:proofErr w:type="spellStart"/>
      <w:r w:rsidR="003B17DC">
        <w:rPr>
          <w:rFonts w:ascii="Arial" w:hAnsi="Arial" w:cs="Arial"/>
          <w:color w:val="333333"/>
          <w:sz w:val="14"/>
          <w:szCs w:val="14"/>
          <w:lang w:val="sr-Cyrl-CS"/>
        </w:rPr>
        <w:t>магацина,стоваришта</w:t>
      </w:r>
      <w:proofErr w:type="spellEnd"/>
      <w:r w:rsidR="003B17DC">
        <w:rPr>
          <w:rFonts w:ascii="Arial" w:hAnsi="Arial" w:cs="Arial"/>
          <w:color w:val="333333"/>
          <w:sz w:val="14"/>
          <w:szCs w:val="14"/>
          <w:lang w:val="sr-Cyrl-CS"/>
        </w:rPr>
        <w:t xml:space="preserve"> и др. као и минимум два радника запослена на пословима који су у непосредној вези са предметом јавне набавке</w:t>
      </w:r>
      <w:r>
        <w:rPr>
          <w:rFonts w:ascii="Arial" w:hAnsi="Arial" w:cs="Arial"/>
          <w:color w:val="333333"/>
          <w:sz w:val="14"/>
          <w:szCs w:val="14"/>
          <w:lang w:val="sr-Cyrl-CS"/>
        </w:rPr>
        <w:t>).</w:t>
      </w:r>
      <w:r>
        <w:rPr>
          <w:rStyle w:val="apple-converted-space"/>
          <w:rFonts w:ascii="Helvetica" w:hAnsi="Helvetica" w:cs="Helvetica"/>
          <w:b/>
          <w:bCs/>
          <w:color w:val="333333"/>
          <w:sz w:val="14"/>
          <w:szCs w:val="14"/>
        </w:rPr>
        <w:t> </w:t>
      </w:r>
      <w:r>
        <w:rPr>
          <w:rFonts w:ascii="Helvetica" w:hAnsi="Helvetica" w:cs="Helvetica"/>
          <w:b/>
          <w:bCs/>
          <w:color w:val="333333"/>
          <w:sz w:val="14"/>
          <w:szCs w:val="14"/>
        </w:rPr>
        <w:br/>
      </w:r>
      <w:r w:rsidR="00AC6F84">
        <w:rPr>
          <w:rFonts w:ascii="Helvetica" w:hAnsi="Helvetica" w:cs="Helvetica"/>
          <w:color w:val="333333"/>
          <w:sz w:val="14"/>
          <w:szCs w:val="14"/>
          <w:lang w:val="sr-Latn-CS"/>
        </w:rPr>
        <w:t xml:space="preserve">            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Испуњеност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услова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учешће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доказује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начин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утврђен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Законом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o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јавним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припремају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подносе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складу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овим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позивом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t>         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   4.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Критеријуми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>: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Наручилац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изабрати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најповољнијег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применом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критеријума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4D5CE3">
        <w:rPr>
          <w:rFonts w:ascii="Helvetica" w:hAnsi="Helvetica" w:cs="Helvetica"/>
          <w:color w:val="333333"/>
          <w:sz w:val="14"/>
          <w:szCs w:val="14"/>
          <w:lang w:val="sr-Cyrl-CS"/>
        </w:rPr>
        <w:t>најнижа понуђена цена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упутства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понуђачима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како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сачине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критеријум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избор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најповољнијег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понуђача</w:t>
      </w:r>
      <w:proofErr w:type="spellEnd"/>
      <w:proofErr w:type="gramStart"/>
      <w:r>
        <w:rPr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налазе</w:t>
      </w:r>
      <w:proofErr w:type="spellEnd"/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          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варијантама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нису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дозвољене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B03D2D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Style w:val="apple-converted-space"/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          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</w:p>
    <w:p w:rsidR="00F14E17" w:rsidRDefault="00B03D2D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 xml:space="preserve">           </w:t>
      </w:r>
      <w:r w:rsidR="00F14E17">
        <w:rPr>
          <w:rStyle w:val="a2"/>
          <w:rFonts w:ascii="Helvetica" w:hAnsi="Helvetica" w:cs="Helvetica"/>
          <w:color w:val="333333"/>
          <w:sz w:val="14"/>
          <w:szCs w:val="14"/>
        </w:rPr>
        <w:t>5. </w:t>
      </w:r>
      <w:proofErr w:type="spellStart"/>
      <w:r w:rsidR="00F14E17">
        <w:rPr>
          <w:rStyle w:val="a2"/>
          <w:rFonts w:ascii="Arial" w:hAnsi="Arial" w:cs="Arial"/>
          <w:color w:val="333333"/>
          <w:sz w:val="14"/>
          <w:szCs w:val="14"/>
        </w:rPr>
        <w:t>Преузимање</w:t>
      </w:r>
      <w:proofErr w:type="spellEnd"/>
      <w:r w:rsidR="00F14E17"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 w:rsidR="00F14E17">
        <w:rPr>
          <w:rStyle w:val="a2"/>
          <w:rFonts w:ascii="Arial" w:hAnsi="Arial" w:cs="Arial"/>
          <w:color w:val="333333"/>
          <w:sz w:val="14"/>
          <w:szCs w:val="14"/>
        </w:rPr>
        <w:t>документације</w:t>
      </w:r>
      <w:proofErr w:type="spellEnd"/>
      <w:r w:rsidR="00F14E17">
        <w:rPr>
          <w:rFonts w:ascii="Helvetica" w:hAnsi="Helvetica" w:cs="Helvetica"/>
          <w:color w:val="333333"/>
          <w:sz w:val="14"/>
          <w:szCs w:val="14"/>
        </w:rPr>
        <w:t>:</w:t>
      </w:r>
    </w:p>
    <w:p w:rsidR="00F14E17" w:rsidRPr="005C2949" w:rsidRDefault="00F14E17" w:rsidP="005C2949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  <w:lang w:val="sr-Cyrl-CS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 </w:t>
      </w:r>
      <w:r>
        <w:rPr>
          <w:rFonts w:ascii="Helvetica" w:hAnsi="Helvetica" w:cs="Helvetica"/>
          <w:color w:val="333333"/>
          <w:sz w:val="14"/>
          <w:szCs w:val="14"/>
        </w:rPr>
        <w:tab/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Конкурсна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документација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може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преузети</w:t>
      </w:r>
      <w:proofErr w:type="spellEnd"/>
      <w:r w:rsidR="0078328C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на </w:t>
      </w:r>
      <w:r w:rsidR="005C2949">
        <w:rPr>
          <w:rFonts w:ascii="Helvetica" w:hAnsi="Helvetica" w:cs="Helvetica"/>
          <w:color w:val="333333"/>
          <w:sz w:val="14"/>
          <w:szCs w:val="14"/>
          <w:lang w:val="sr-Latn-CS"/>
        </w:rPr>
        <w:t xml:space="preserve">Web </w:t>
      </w:r>
      <w:r w:rsidR="005C2949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адреси предузећа </w:t>
      </w:r>
      <w:hyperlink r:id="rId5" w:history="1">
        <w:r w:rsidR="00644FDC" w:rsidRPr="00FB7749">
          <w:rPr>
            <w:rStyle w:val="a4"/>
            <w:rFonts w:ascii="Helvetica" w:hAnsi="Helvetica" w:cs="Helvetica"/>
            <w:sz w:val="14"/>
            <w:szCs w:val="14"/>
            <w:lang w:val="sr-Latn-CS"/>
          </w:rPr>
          <w:t>www.jpkdtoplica.co.rs</w:t>
        </w:r>
      </w:hyperlink>
      <w:r w:rsidR="00644FDC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или на порталу јавних набавки.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Fonts w:ascii="Helvetica" w:hAnsi="Helvetica" w:cs="Helvetica"/>
          <w:color w:val="333333"/>
          <w:sz w:val="14"/>
          <w:szCs w:val="14"/>
        </w:rPr>
        <w:br/>
      </w:r>
    </w:p>
    <w:p w:rsidR="00F14E17" w:rsidRPr="0076508F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b/>
          <w:bCs/>
          <w:lang w:val="sr-Cyrl-CS"/>
        </w:rPr>
      </w:pPr>
      <w:r>
        <w:rPr>
          <w:rStyle w:val="a2"/>
          <w:rFonts w:ascii="Helvetica" w:hAnsi="Helvetica" w:cs="Helvetica"/>
          <w:color w:val="333333"/>
          <w:sz w:val="14"/>
          <w:szCs w:val="14"/>
        </w:rPr>
        <w:lastRenderedPageBreak/>
        <w:t>           6. 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Време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место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подношења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>: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подноси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лично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или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путем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поште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Уколико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подноси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путем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поште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мора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обезбеди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иста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примљена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стране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наручиоца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назначеног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датума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часа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  <w:r>
        <w:rPr>
          <w:rFonts w:ascii="Helvetica" w:hAnsi="Helvetica" w:cs="Helvetica"/>
          <w:color w:val="333333"/>
          <w:sz w:val="14"/>
          <w:szCs w:val="14"/>
        </w:rPr>
        <w:br/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достављају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 ЈПКД „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Топлица</w:t>
      </w:r>
      <w:proofErr w:type="spellEnd"/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“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ул</w:t>
      </w:r>
      <w:proofErr w:type="spellEnd"/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. </w:t>
      </w:r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 xml:space="preserve">Драган Милуновић </w:t>
      </w:r>
      <w:proofErr w:type="spellStart"/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>Џуле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. 2,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Куршумлија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канцеларија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 10</w:t>
      </w:r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адресу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: </w:t>
      </w:r>
      <w:r>
        <w:rPr>
          <w:rFonts w:ascii="Arial" w:hAnsi="Arial" w:cs="Arial"/>
          <w:color w:val="333333"/>
          <w:sz w:val="14"/>
          <w:szCs w:val="14"/>
        </w:rPr>
        <w:t>ЈПКД</w:t>
      </w:r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“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Топлица</w:t>
      </w:r>
      <w:proofErr w:type="spellEnd"/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“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ул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. </w:t>
      </w:r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 xml:space="preserve">Драган Милуновић </w:t>
      </w:r>
      <w:proofErr w:type="spellStart"/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>Џуле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. 2, 18430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Куршумлија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,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сваког</w:t>
      </w:r>
      <w:proofErr w:type="spellEnd"/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радног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09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15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часова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затвореној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коверти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Коверат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мора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имати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ознаку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"</w:t>
      </w:r>
      <w:r>
        <w:rPr>
          <w:rStyle w:val="a2"/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јавну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набавку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добара</w:t>
      </w:r>
      <w:proofErr w:type="spellEnd"/>
      <w:r w:rsidR="0078328C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>-</w:t>
      </w:r>
      <w:r w:rsidR="00644FDC" w:rsidRPr="00644FDC">
        <w:rPr>
          <w:rFonts w:ascii="Helvetica" w:hAnsi="Helvetica" w:cs="Helvetica"/>
          <w:color w:val="333333"/>
          <w:sz w:val="14"/>
          <w:szCs w:val="14"/>
          <w:lang w:val="sr-Cyrl-CS"/>
        </w:rPr>
        <w:t xml:space="preserve"> </w:t>
      </w:r>
      <w:r w:rsidR="000E6E49">
        <w:rPr>
          <w:rStyle w:val="a2"/>
          <w:rFonts w:ascii="Arial" w:hAnsi="Arial" w:cs="Arial"/>
          <w:color w:val="333333"/>
          <w:sz w:val="16"/>
          <w:szCs w:val="16"/>
          <w:lang w:val="sr-Cyrl-CS"/>
        </w:rPr>
        <w:t>Трактор са кабином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–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број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 w:rsidR="00C206F1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>9</w:t>
      </w:r>
      <w:bookmarkStart w:id="0" w:name="_GoBack"/>
      <w:bookmarkEnd w:id="0"/>
      <w:r w:rsidR="000E6E49">
        <w:rPr>
          <w:rStyle w:val="a2"/>
          <w:rFonts w:ascii="Helvetica" w:hAnsi="Helvetica" w:cs="Helvetica"/>
          <w:color w:val="333333"/>
          <w:sz w:val="14"/>
          <w:szCs w:val="14"/>
          <w:lang w:val="sr-Cyrl-CS"/>
        </w:rPr>
        <w:t>/2016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-</w:t>
      </w:r>
      <w:r>
        <w:rPr>
          <w:rStyle w:val="a2"/>
          <w:rFonts w:ascii="Arial" w:hAnsi="Arial" w:cs="Arial"/>
          <w:color w:val="333333"/>
          <w:sz w:val="14"/>
          <w:szCs w:val="14"/>
        </w:rPr>
        <w:t>НЕ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ОТВАРАТИ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"</w:t>
      </w:r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r>
        <w:rPr>
          <w:rFonts w:ascii="Arial" w:hAnsi="Arial" w:cs="Arial"/>
          <w:color w:val="333333"/>
          <w:sz w:val="14"/>
          <w:szCs w:val="14"/>
        </w:rPr>
        <w:t>а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полеђини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назив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адресу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име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контакт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особе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телефона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достављају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року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CF0A05">
        <w:rPr>
          <w:rFonts w:ascii="Helvetica" w:hAnsi="Helvetica" w:cs="Helvetica"/>
          <w:b/>
          <w:color w:val="333333"/>
          <w:sz w:val="14"/>
          <w:szCs w:val="14"/>
          <w:lang w:val="sr-Cyrl-CS"/>
        </w:rPr>
        <w:t>8</w:t>
      </w:r>
      <w:r w:rsidR="004B2B44">
        <w:rPr>
          <w:rFonts w:ascii="Helvetica" w:hAnsi="Helvetica" w:cs="Helvetica"/>
          <w:b/>
          <w:color w:val="333333"/>
          <w:sz w:val="14"/>
          <w:szCs w:val="14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дана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објављивања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позива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0E6E49">
        <w:rPr>
          <w:rFonts w:ascii="Arial" w:hAnsi="Arial" w:cs="Arial"/>
          <w:color w:val="333333"/>
          <w:sz w:val="14"/>
          <w:szCs w:val="14"/>
          <w:lang w:val="sr-Cyrl-CS"/>
        </w:rPr>
        <w:t>на порталу и</w:t>
      </w:r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 xml:space="preserve"> интернет страни наручиоца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12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часова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Уколико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рок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истиче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нерадни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(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субота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недеља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)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или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државни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празник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последњи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сматраће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следећи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радни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12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часова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  <w:r>
        <w:rPr>
          <w:rFonts w:ascii="Helvetica" w:hAnsi="Helvetica" w:cs="Helvetica"/>
          <w:color w:val="333333"/>
          <w:sz w:val="14"/>
          <w:szCs w:val="14"/>
        </w:rPr>
        <w:br/>
        <w:t xml:space="preserve">  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Благовременом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сматра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приспела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последњег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4"/>
          <w:szCs w:val="14"/>
        </w:rPr>
        <w:t>рока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</w:t>
      </w:r>
      <w:proofErr w:type="spellEnd"/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12:00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часова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  <w:r>
        <w:rPr>
          <w:rFonts w:ascii="Helvetica" w:hAnsi="Helvetica" w:cs="Helvetica"/>
          <w:color w:val="333333"/>
          <w:sz w:val="14"/>
          <w:szCs w:val="14"/>
        </w:rPr>
        <w:br/>
        <w:t>          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Неблаговремене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разматрати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биће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враћене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неотворене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          7. 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Време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и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место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отварања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>: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Отварање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обавиће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r w:rsidR="00CF0A05">
        <w:rPr>
          <w:rFonts w:ascii="Arial" w:hAnsi="Arial" w:cs="Arial"/>
          <w:b/>
          <w:color w:val="333333"/>
          <w:sz w:val="14"/>
          <w:szCs w:val="14"/>
          <w:lang w:val="sr-Cyrl-CS"/>
        </w:rPr>
        <w:t>8</w:t>
      </w:r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дана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од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дана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14"/>
          <w:szCs w:val="14"/>
        </w:rPr>
        <w:t>објављивања</w:t>
      </w:r>
      <w:proofErr w:type="spellEnd"/>
      <w:r>
        <w:rPr>
          <w:rFonts w:ascii="Arial" w:hAnsi="Arial" w:cs="Arial"/>
          <w:b/>
          <w:color w:val="333333"/>
          <w:sz w:val="14"/>
          <w:szCs w:val="14"/>
        </w:rPr>
        <w:t xml:space="preserve"> </w:t>
      </w:r>
      <w:r w:rsidR="0078328C">
        <w:rPr>
          <w:rFonts w:ascii="Arial" w:hAnsi="Arial" w:cs="Arial"/>
          <w:b/>
          <w:color w:val="333333"/>
          <w:sz w:val="14"/>
          <w:szCs w:val="14"/>
          <w:lang w:val="sr-Cyrl-CS"/>
        </w:rPr>
        <w:t>на порталу и интернет страни наручиоца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у</w:t>
      </w:r>
      <w:r>
        <w:rPr>
          <w:rStyle w:val="apple-converted-space"/>
          <w:rFonts w:ascii="Helvetica" w:hAnsi="Helvetica" w:cs="Helvetica"/>
          <w:b/>
          <w:bCs/>
          <w:color w:val="333333"/>
          <w:sz w:val="14"/>
          <w:szCs w:val="14"/>
        </w:rPr>
        <w:t> </w:t>
      </w:r>
      <w:r w:rsidR="000E6E49">
        <w:rPr>
          <w:rStyle w:val="a2"/>
          <w:rFonts w:ascii="Helvetica" w:hAnsi="Helvetica" w:cs="Helvetica"/>
          <w:color w:val="333333"/>
          <w:sz w:val="14"/>
          <w:szCs w:val="14"/>
          <w:u w:val="single"/>
          <w:lang w:val="sr-Cyrl-RS"/>
        </w:rPr>
        <w:t>13.00</w:t>
      </w:r>
      <w:r>
        <w:rPr>
          <w:rStyle w:val="apple-converted-space"/>
          <w:rFonts w:ascii="Helvetica" w:hAnsi="Helvetica" w:cs="Helvetica"/>
          <w:b/>
          <w:bCs/>
          <w:color w:val="333333"/>
          <w:sz w:val="14"/>
          <w:szCs w:val="14"/>
          <w:u w:val="single"/>
        </w:rPr>
        <w:t> 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часова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просторијама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 xml:space="preserve">ЈПКД „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Топлица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“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Куршумлија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, </w:t>
      </w:r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 xml:space="preserve">Драган Милуновић </w:t>
      </w:r>
      <w:proofErr w:type="spellStart"/>
      <w:r w:rsidR="0078328C">
        <w:rPr>
          <w:rFonts w:ascii="Arial" w:hAnsi="Arial" w:cs="Arial"/>
          <w:color w:val="333333"/>
          <w:sz w:val="14"/>
          <w:szCs w:val="14"/>
          <w:lang w:val="sr-Cyrl-CS"/>
        </w:rPr>
        <w:t>Џуле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. 2,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други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спрат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канцеларија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 9.</w:t>
      </w:r>
      <w:r>
        <w:rPr>
          <w:rFonts w:ascii="Helvetica" w:hAnsi="Helvetica" w:cs="Helvetica"/>
          <w:color w:val="333333"/>
          <w:sz w:val="14"/>
          <w:szCs w:val="14"/>
        </w:rPr>
        <w:br/>
        <w:t xml:space="preserve">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Представници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присуствују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отварању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морају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доставе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Комисији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заведено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оверено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овлашћење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Style w:val="a2"/>
          <w:rFonts w:ascii="Helvetica" w:hAnsi="Helvetica" w:cs="Helvetica"/>
          <w:color w:val="333333"/>
          <w:sz w:val="14"/>
          <w:szCs w:val="14"/>
        </w:rPr>
        <w:t>         8. 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Доношење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одлуке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Style w:val="a2"/>
          <w:rFonts w:ascii="Arial" w:hAnsi="Arial" w:cs="Arial"/>
          <w:color w:val="333333"/>
          <w:sz w:val="14"/>
          <w:szCs w:val="14"/>
        </w:rPr>
        <w:t>о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r w:rsidR="004B2B44">
        <w:rPr>
          <w:rStyle w:val="a2"/>
          <w:rFonts w:ascii="Arial" w:hAnsi="Arial" w:cs="Arial"/>
          <w:color w:val="333333"/>
          <w:sz w:val="14"/>
          <w:szCs w:val="14"/>
          <w:lang w:val="sr-Cyrl-CS"/>
        </w:rPr>
        <w:t>додели уговора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: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Одлука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о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4B2B44">
        <w:rPr>
          <w:rFonts w:ascii="Arial" w:hAnsi="Arial" w:cs="Arial"/>
          <w:color w:val="333333"/>
          <w:sz w:val="14"/>
          <w:szCs w:val="14"/>
          <w:lang w:val="sr-Cyrl-CS"/>
        </w:rPr>
        <w:t>додели уговора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биће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донета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оквирном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року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 w:rsidR="00104D36">
        <w:rPr>
          <w:rFonts w:ascii="Helvetica" w:hAnsi="Helvetica" w:cs="Helvetica"/>
          <w:color w:val="333333"/>
          <w:sz w:val="14"/>
          <w:szCs w:val="14"/>
          <w:lang w:val="sr-Cyrl-CS"/>
        </w:rPr>
        <w:t>10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дана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јавног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отварања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понуда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 </w:t>
      </w:r>
      <w:r>
        <w:rPr>
          <w:rFonts w:ascii="Helvetica" w:hAnsi="Helvetica" w:cs="Helvetica"/>
          <w:color w:val="333333"/>
          <w:sz w:val="14"/>
          <w:szCs w:val="14"/>
        </w:rPr>
        <w:br/>
        <w:t xml:space="preserve">         </w:t>
      </w:r>
      <w:r>
        <w:rPr>
          <w:rFonts w:ascii="Arial" w:hAnsi="Arial" w:cs="Arial"/>
          <w:color w:val="333333"/>
          <w:sz w:val="14"/>
          <w:szCs w:val="14"/>
        </w:rPr>
        <w:t>О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донетој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одлуци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сви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понуђачи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ће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бити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обавештени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у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складу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Законом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        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9. 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Наручилац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задржава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право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да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уколико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из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објективних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разлога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оцени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потребним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одустане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од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јавне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набавке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>.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       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Style w:val="a2"/>
          <w:rFonts w:ascii="Helvetica" w:hAnsi="Helvetica" w:cs="Helvetica"/>
          <w:color w:val="333333"/>
          <w:sz w:val="14"/>
          <w:szCs w:val="14"/>
        </w:rPr>
        <w:t>10. 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Особа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Style w:val="a2"/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Style w:val="a2"/>
          <w:rFonts w:ascii="Arial" w:hAnsi="Arial" w:cs="Arial"/>
          <w:color w:val="333333"/>
          <w:sz w:val="14"/>
          <w:szCs w:val="14"/>
        </w:rPr>
        <w:t>контакт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: </w:t>
      </w:r>
    </w:p>
    <w:p w:rsidR="00F14E17" w:rsidRDefault="00F14E17" w:rsidP="00F14E17">
      <w:pPr>
        <w:pStyle w:val="NormalWeb"/>
        <w:shd w:val="clear" w:color="auto" w:fill="FFFFFF"/>
        <w:spacing w:before="113" w:beforeAutospacing="0" w:after="169" w:afterAutospacing="0" w:line="18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додатна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обавештења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>и</w:t>
      </w:r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информације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молимо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контактирајте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 xml:space="preserve">ЈПКД „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Топлица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“,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референт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за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јавне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набавке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Младеновић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Ненад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027/381-427.</w:t>
      </w:r>
    </w:p>
    <w:p w:rsidR="002E36D1" w:rsidRDefault="002E36D1"/>
    <w:sectPr w:rsidR="002E36D1" w:rsidSect="002E3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8B5"/>
    <w:multiLevelType w:val="hybridMultilevel"/>
    <w:tmpl w:val="741A8F70"/>
    <w:lvl w:ilvl="0" w:tplc="71EE4E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70838"/>
    <w:multiLevelType w:val="hybridMultilevel"/>
    <w:tmpl w:val="CAAE0B1A"/>
    <w:lvl w:ilvl="0" w:tplc="BF5019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4BF1"/>
    <w:multiLevelType w:val="hybridMultilevel"/>
    <w:tmpl w:val="99C49DFE"/>
    <w:lvl w:ilvl="0" w:tplc="A1EA04B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B3BE7"/>
    <w:multiLevelType w:val="hybridMultilevel"/>
    <w:tmpl w:val="533A4BF8"/>
    <w:lvl w:ilvl="0" w:tplc="2B7C8E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1FFE"/>
    <w:multiLevelType w:val="hybridMultilevel"/>
    <w:tmpl w:val="4ED0012E"/>
    <w:lvl w:ilvl="0" w:tplc="AE0A68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4E17"/>
    <w:rsid w:val="000520A1"/>
    <w:rsid w:val="000E6E49"/>
    <w:rsid w:val="00104D36"/>
    <w:rsid w:val="001F097D"/>
    <w:rsid w:val="001F645E"/>
    <w:rsid w:val="00246A88"/>
    <w:rsid w:val="002818E0"/>
    <w:rsid w:val="002C09AE"/>
    <w:rsid w:val="002D78BF"/>
    <w:rsid w:val="002E0C70"/>
    <w:rsid w:val="002E36D1"/>
    <w:rsid w:val="00310822"/>
    <w:rsid w:val="0033220E"/>
    <w:rsid w:val="0033311E"/>
    <w:rsid w:val="003A382E"/>
    <w:rsid w:val="003B17DC"/>
    <w:rsid w:val="004830FB"/>
    <w:rsid w:val="004B2B44"/>
    <w:rsid w:val="004D2814"/>
    <w:rsid w:val="004D5CE3"/>
    <w:rsid w:val="005217C9"/>
    <w:rsid w:val="00525618"/>
    <w:rsid w:val="00555D19"/>
    <w:rsid w:val="00592205"/>
    <w:rsid w:val="005A6BD0"/>
    <w:rsid w:val="005C2949"/>
    <w:rsid w:val="005C7435"/>
    <w:rsid w:val="006402E4"/>
    <w:rsid w:val="00644FDC"/>
    <w:rsid w:val="00680379"/>
    <w:rsid w:val="006807A0"/>
    <w:rsid w:val="006E6943"/>
    <w:rsid w:val="007101DA"/>
    <w:rsid w:val="0076508F"/>
    <w:rsid w:val="00765825"/>
    <w:rsid w:val="0078328C"/>
    <w:rsid w:val="007878E8"/>
    <w:rsid w:val="007C7D11"/>
    <w:rsid w:val="008879DA"/>
    <w:rsid w:val="008C3199"/>
    <w:rsid w:val="008D42E6"/>
    <w:rsid w:val="009609FF"/>
    <w:rsid w:val="0096611E"/>
    <w:rsid w:val="009A3B46"/>
    <w:rsid w:val="009E3159"/>
    <w:rsid w:val="00A40DD5"/>
    <w:rsid w:val="00A52B0B"/>
    <w:rsid w:val="00A76B71"/>
    <w:rsid w:val="00A97993"/>
    <w:rsid w:val="00AB443B"/>
    <w:rsid w:val="00AC33F8"/>
    <w:rsid w:val="00AC6F84"/>
    <w:rsid w:val="00B03D2D"/>
    <w:rsid w:val="00B61180"/>
    <w:rsid w:val="00B7241D"/>
    <w:rsid w:val="00B85D2C"/>
    <w:rsid w:val="00C206F1"/>
    <w:rsid w:val="00C94401"/>
    <w:rsid w:val="00CB11A3"/>
    <w:rsid w:val="00CD4510"/>
    <w:rsid w:val="00CD7AF6"/>
    <w:rsid w:val="00CF0A05"/>
    <w:rsid w:val="00D103D7"/>
    <w:rsid w:val="00D4112B"/>
    <w:rsid w:val="00D6674D"/>
    <w:rsid w:val="00DA57D1"/>
    <w:rsid w:val="00DA791C"/>
    <w:rsid w:val="00DB0085"/>
    <w:rsid w:val="00DD494A"/>
    <w:rsid w:val="00DE1737"/>
    <w:rsid w:val="00DF5361"/>
    <w:rsid w:val="00EA1A42"/>
    <w:rsid w:val="00ED2F80"/>
    <w:rsid w:val="00F11E4A"/>
    <w:rsid w:val="00F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C2F8-2212-409B-958F-6734D7E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D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F14E17"/>
  </w:style>
  <w:style w:type="character" w:styleId="a2">
    <w:name w:val="Strong"/>
    <w:basedOn w:val="a"/>
    <w:uiPriority w:val="22"/>
    <w:qFormat/>
    <w:rsid w:val="00F14E17"/>
    <w:rPr>
      <w:b/>
      <w:bCs/>
    </w:rPr>
  </w:style>
  <w:style w:type="paragraph" w:styleId="a3">
    <w:name w:val="List Paragraph"/>
    <w:basedOn w:val="Normal"/>
    <w:uiPriority w:val="34"/>
    <w:qFormat/>
    <w:rsid w:val="005C2949"/>
    <w:pPr>
      <w:spacing w:line="240" w:lineRule="auto"/>
      <w:ind w:left="720"/>
      <w:contextualSpacing/>
    </w:pPr>
    <w:rPr>
      <w:rFonts w:asciiTheme="minorEastAsia" w:eastAsiaTheme="minorEastAsia" w:hAnsiTheme="minorEastAsia" w:cs="Times New Roman"/>
      <w:b/>
      <w:sz w:val="24"/>
    </w:rPr>
  </w:style>
  <w:style w:type="character" w:styleId="a4">
    <w:name w:val="Hyperlink"/>
    <w:basedOn w:val="a"/>
    <w:uiPriority w:val="99"/>
    <w:unhideWhenUsed/>
    <w:rsid w:val="0064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kdtoplic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JPKD Toplica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71</cp:revision>
  <cp:lastPrinted>2014-04-15T06:49:00Z</cp:lastPrinted>
  <dcterms:created xsi:type="dcterms:W3CDTF">2013-03-26T06:10:00Z</dcterms:created>
  <dcterms:modified xsi:type="dcterms:W3CDTF">2016-07-11T05:06:00Z</dcterms:modified>
</cp:coreProperties>
</file>